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F09C1" w14:textId="1D45EA23" w:rsidR="00EE3830" w:rsidRPr="00DE37D3" w:rsidRDefault="00881F62">
      <w:pPr>
        <w:rPr>
          <w:rFonts w:ascii="Times New Roman" w:hAnsi="Times New Roman" w:cs="Times New Roman"/>
          <w:sz w:val="24"/>
          <w:szCs w:val="24"/>
        </w:rPr>
      </w:pPr>
      <w:r w:rsidRPr="00DE37D3">
        <w:rPr>
          <w:rFonts w:ascii="Times New Roman" w:hAnsi="Times New Roman" w:cs="Times New Roman"/>
          <w:sz w:val="24"/>
          <w:szCs w:val="24"/>
        </w:rPr>
        <w:t>Tiekėjams</w:t>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t>2024-01-0</w:t>
      </w:r>
      <w:r w:rsidR="007534DA">
        <w:rPr>
          <w:rFonts w:ascii="Times New Roman" w:hAnsi="Times New Roman" w:cs="Times New Roman"/>
          <w:sz w:val="24"/>
          <w:szCs w:val="24"/>
        </w:rPr>
        <w:t>5</w:t>
      </w:r>
    </w:p>
    <w:p w14:paraId="5D160313" w14:textId="2CB47C1A" w:rsidR="00881F62" w:rsidRPr="00DE37D3" w:rsidRDefault="00F164EA">
      <w:pPr>
        <w:rPr>
          <w:rFonts w:ascii="Times New Roman" w:hAnsi="Times New Roman" w:cs="Times New Roman"/>
          <w:sz w:val="24"/>
          <w:szCs w:val="24"/>
        </w:rPr>
      </w:pPr>
      <w:r w:rsidRPr="00DE37D3">
        <w:rPr>
          <w:rFonts w:ascii="Times New Roman" w:hAnsi="Times New Roman" w:cs="Times New Roman"/>
          <w:sz w:val="24"/>
          <w:szCs w:val="24"/>
        </w:rPr>
        <w:t xml:space="preserve">Pirkimas </w:t>
      </w:r>
      <w:r w:rsidR="00DE37D3" w:rsidRPr="00DE37D3">
        <w:rPr>
          <w:rFonts w:ascii="Times New Roman" w:hAnsi="Times New Roman" w:cs="Times New Roman"/>
          <w:sz w:val="24"/>
          <w:szCs w:val="24"/>
        </w:rPr>
        <w:t>698894 - (PU-11640/23) Asfaltbetonio mišiniai</w:t>
      </w:r>
    </w:p>
    <w:p w14:paraId="3761C31A" w14:textId="17F51394" w:rsidR="00F164EA" w:rsidRPr="00DE37D3" w:rsidRDefault="00F164EA">
      <w:pPr>
        <w:rPr>
          <w:rFonts w:ascii="Times New Roman" w:hAnsi="Times New Roman" w:cs="Times New Roman"/>
          <w:sz w:val="24"/>
          <w:szCs w:val="24"/>
        </w:rPr>
      </w:pPr>
      <w:r w:rsidRPr="00DE37D3">
        <w:rPr>
          <w:rFonts w:ascii="Times New Roman" w:hAnsi="Times New Roman" w:cs="Times New Roman"/>
          <w:sz w:val="24"/>
          <w:szCs w:val="24"/>
        </w:rPr>
        <w:t>Perkančioji organizacija – Akcinė bendrovė „Kelių priežiūra“</w:t>
      </w:r>
    </w:p>
    <w:p w14:paraId="5A1B54EC" w14:textId="77777777" w:rsidR="00881F62" w:rsidRPr="00812869" w:rsidRDefault="00881F62">
      <w:pPr>
        <w:rPr>
          <w:rFonts w:ascii="Times New Roman" w:hAnsi="Times New Roman" w:cs="Times New Roman"/>
          <w:sz w:val="24"/>
          <w:szCs w:val="24"/>
        </w:rPr>
      </w:pPr>
    </w:p>
    <w:p w14:paraId="409C7649" w14:textId="2091F4D1" w:rsidR="00881F62" w:rsidRPr="00812869" w:rsidRDefault="00881F62">
      <w:pPr>
        <w:rPr>
          <w:rFonts w:ascii="Times New Roman" w:hAnsi="Times New Roman" w:cs="Times New Roman"/>
          <w:b/>
          <w:bCs/>
          <w:sz w:val="24"/>
          <w:szCs w:val="24"/>
        </w:rPr>
      </w:pPr>
      <w:r w:rsidRPr="00812869">
        <w:rPr>
          <w:rFonts w:ascii="Times New Roman" w:hAnsi="Times New Roman" w:cs="Times New Roman"/>
          <w:b/>
          <w:bCs/>
          <w:sz w:val="24"/>
          <w:szCs w:val="24"/>
        </w:rPr>
        <w:t>DĖL ATSAKYM</w:t>
      </w:r>
      <w:r w:rsidR="00945AF7">
        <w:rPr>
          <w:rFonts w:ascii="Times New Roman" w:hAnsi="Times New Roman" w:cs="Times New Roman"/>
          <w:b/>
          <w:bCs/>
          <w:sz w:val="24"/>
          <w:szCs w:val="24"/>
        </w:rPr>
        <w:t>O</w:t>
      </w:r>
      <w:r w:rsidRPr="00812869">
        <w:rPr>
          <w:rFonts w:ascii="Times New Roman" w:hAnsi="Times New Roman" w:cs="Times New Roman"/>
          <w:b/>
          <w:bCs/>
          <w:sz w:val="24"/>
          <w:szCs w:val="24"/>
        </w:rPr>
        <w:t xml:space="preserve"> Į KLAUSIM</w:t>
      </w:r>
      <w:r w:rsidR="00945AF7">
        <w:rPr>
          <w:rFonts w:ascii="Times New Roman" w:hAnsi="Times New Roman" w:cs="Times New Roman"/>
          <w:b/>
          <w:bCs/>
          <w:sz w:val="24"/>
          <w:szCs w:val="24"/>
        </w:rPr>
        <w: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04"/>
        <w:gridCol w:w="4122"/>
        <w:gridCol w:w="4802"/>
      </w:tblGrid>
      <w:tr w:rsidR="00812869" w:rsidRPr="00945AF7" w14:paraId="2FB6DB3F" w14:textId="77777777" w:rsidTr="00945AF7">
        <w:trPr>
          <w:tblHeader/>
        </w:trPr>
        <w:tc>
          <w:tcPr>
            <w:tcW w:w="704" w:type="dxa"/>
            <w:shd w:val="clear" w:color="auto" w:fill="FFFFFF"/>
            <w:tcMar>
              <w:top w:w="60" w:type="dxa"/>
              <w:left w:w="75" w:type="dxa"/>
              <w:bottom w:w="60" w:type="dxa"/>
              <w:right w:w="75" w:type="dxa"/>
            </w:tcMar>
            <w:vAlign w:val="center"/>
            <w:hideMark/>
          </w:tcPr>
          <w:p w14:paraId="30AFD45A" w14:textId="64724BB2" w:rsidR="00812869" w:rsidRPr="00945AF7" w:rsidRDefault="00812869" w:rsidP="00945AF7">
            <w:pPr>
              <w:spacing w:after="0" w:line="240" w:lineRule="auto"/>
              <w:jc w:val="center"/>
              <w:rPr>
                <w:rFonts w:ascii="Times New Roman" w:eastAsia="Times New Roman" w:hAnsi="Times New Roman" w:cs="Times New Roman"/>
                <w:b/>
                <w:bCs/>
                <w:color w:val="333333"/>
                <w:kern w:val="0"/>
                <w:lang w:eastAsia="lt-LT"/>
                <w14:ligatures w14:val="none"/>
              </w:rPr>
            </w:pPr>
            <w:r w:rsidRPr="00945AF7">
              <w:rPr>
                <w:rFonts w:ascii="Times New Roman" w:eastAsia="Times New Roman" w:hAnsi="Times New Roman" w:cs="Times New Roman"/>
                <w:b/>
                <w:bCs/>
                <w:color w:val="333333"/>
                <w:kern w:val="0"/>
                <w:lang w:eastAsia="lt-LT"/>
                <w14:ligatures w14:val="none"/>
              </w:rPr>
              <w:t xml:space="preserve">Eil. </w:t>
            </w:r>
          </w:p>
          <w:p w14:paraId="2C0BBAB9" w14:textId="53CB134A" w:rsidR="00812869" w:rsidRPr="00945AF7" w:rsidRDefault="00812869" w:rsidP="00945AF7">
            <w:pPr>
              <w:spacing w:after="0" w:line="240" w:lineRule="auto"/>
              <w:jc w:val="center"/>
              <w:rPr>
                <w:rFonts w:ascii="Times New Roman" w:eastAsia="Times New Roman" w:hAnsi="Times New Roman" w:cs="Times New Roman"/>
                <w:color w:val="333333"/>
                <w:kern w:val="0"/>
                <w:lang w:eastAsia="lt-LT"/>
                <w14:ligatures w14:val="none"/>
              </w:rPr>
            </w:pPr>
            <w:r w:rsidRPr="00945AF7">
              <w:rPr>
                <w:rFonts w:ascii="Times New Roman" w:eastAsia="Times New Roman" w:hAnsi="Times New Roman" w:cs="Times New Roman"/>
                <w:b/>
                <w:bCs/>
                <w:color w:val="333333"/>
                <w:kern w:val="0"/>
                <w:lang w:eastAsia="lt-LT"/>
                <w14:ligatures w14:val="none"/>
              </w:rPr>
              <w:t>Nr.</w:t>
            </w:r>
          </w:p>
        </w:tc>
        <w:tc>
          <w:tcPr>
            <w:tcW w:w="4122" w:type="dxa"/>
            <w:shd w:val="clear" w:color="auto" w:fill="FFFFFF"/>
            <w:tcMar>
              <w:top w:w="60" w:type="dxa"/>
              <w:left w:w="75" w:type="dxa"/>
              <w:bottom w:w="60" w:type="dxa"/>
              <w:right w:w="75" w:type="dxa"/>
            </w:tcMar>
            <w:vAlign w:val="center"/>
            <w:hideMark/>
          </w:tcPr>
          <w:p w14:paraId="59071E3A" w14:textId="09909C02" w:rsidR="00812869" w:rsidRPr="00945AF7" w:rsidRDefault="00DE37D3" w:rsidP="00945AF7">
            <w:pPr>
              <w:spacing w:after="0" w:line="240" w:lineRule="auto"/>
              <w:jc w:val="center"/>
              <w:rPr>
                <w:rFonts w:ascii="Times New Roman" w:eastAsia="Times New Roman" w:hAnsi="Times New Roman" w:cs="Times New Roman"/>
                <w:color w:val="333333"/>
                <w:kern w:val="0"/>
                <w:lang w:eastAsia="lt-LT"/>
                <w14:ligatures w14:val="none"/>
              </w:rPr>
            </w:pPr>
            <w:r w:rsidRPr="00DE37D3">
              <w:rPr>
                <w:rFonts w:ascii="Times New Roman" w:eastAsia="Times New Roman" w:hAnsi="Times New Roman" w:cs="Times New Roman"/>
                <w:b/>
                <w:bCs/>
                <w:color w:val="333333"/>
                <w:kern w:val="0"/>
                <w:lang w:eastAsia="lt-LT"/>
                <w14:ligatures w14:val="none"/>
              </w:rPr>
              <w:t>Tiekėjo klausimas:</w:t>
            </w:r>
          </w:p>
        </w:tc>
        <w:tc>
          <w:tcPr>
            <w:tcW w:w="0" w:type="auto"/>
            <w:shd w:val="clear" w:color="auto" w:fill="FFFFFF"/>
            <w:tcMar>
              <w:top w:w="60" w:type="dxa"/>
              <w:left w:w="75" w:type="dxa"/>
              <w:bottom w:w="60" w:type="dxa"/>
              <w:right w:w="75" w:type="dxa"/>
            </w:tcMar>
            <w:vAlign w:val="center"/>
            <w:hideMark/>
          </w:tcPr>
          <w:p w14:paraId="011F7ACE" w14:textId="77777777" w:rsidR="00812869" w:rsidRPr="00945AF7" w:rsidRDefault="00812869" w:rsidP="00945AF7">
            <w:pPr>
              <w:spacing w:after="0" w:line="240" w:lineRule="auto"/>
              <w:jc w:val="center"/>
              <w:rPr>
                <w:rFonts w:ascii="Times New Roman" w:eastAsia="Times New Roman" w:hAnsi="Times New Roman" w:cs="Times New Roman"/>
                <w:color w:val="333333"/>
                <w:kern w:val="0"/>
                <w:lang w:eastAsia="lt-LT"/>
                <w14:ligatures w14:val="none"/>
              </w:rPr>
            </w:pPr>
            <w:r w:rsidRPr="00945AF7">
              <w:rPr>
                <w:rFonts w:ascii="Times New Roman" w:eastAsia="Times New Roman" w:hAnsi="Times New Roman" w:cs="Times New Roman"/>
                <w:b/>
                <w:bCs/>
                <w:color w:val="333333"/>
                <w:kern w:val="0"/>
                <w:lang w:eastAsia="lt-LT"/>
                <w14:ligatures w14:val="none"/>
              </w:rPr>
              <w:t>Atsakymas:</w:t>
            </w:r>
          </w:p>
        </w:tc>
      </w:tr>
      <w:tr w:rsidR="00812869" w:rsidRPr="00945AF7" w14:paraId="59B39694" w14:textId="77777777" w:rsidTr="00945AF7">
        <w:tc>
          <w:tcPr>
            <w:tcW w:w="704" w:type="dxa"/>
            <w:shd w:val="clear" w:color="auto" w:fill="FFFFFF"/>
            <w:tcMar>
              <w:top w:w="60" w:type="dxa"/>
              <w:left w:w="75" w:type="dxa"/>
              <w:bottom w:w="60" w:type="dxa"/>
              <w:right w:w="75" w:type="dxa"/>
            </w:tcMar>
            <w:hideMark/>
          </w:tcPr>
          <w:p w14:paraId="1505D263" w14:textId="77777777" w:rsidR="00812869" w:rsidRPr="00945AF7" w:rsidRDefault="00812869" w:rsidP="00945AF7">
            <w:pPr>
              <w:spacing w:after="150" w:line="240" w:lineRule="auto"/>
              <w:rPr>
                <w:rFonts w:ascii="Times New Roman" w:eastAsia="Times New Roman" w:hAnsi="Times New Roman" w:cs="Times New Roman"/>
                <w:color w:val="333333"/>
                <w:kern w:val="0"/>
                <w:lang w:eastAsia="lt-LT"/>
                <w14:ligatures w14:val="none"/>
              </w:rPr>
            </w:pPr>
            <w:r w:rsidRPr="00945AF7">
              <w:rPr>
                <w:rFonts w:ascii="Times New Roman" w:eastAsia="Times New Roman" w:hAnsi="Times New Roman" w:cs="Times New Roman"/>
                <w:color w:val="333333"/>
                <w:kern w:val="0"/>
                <w:lang w:eastAsia="lt-LT"/>
                <w14:ligatures w14:val="none"/>
              </w:rPr>
              <w:t>1.</w:t>
            </w:r>
          </w:p>
        </w:tc>
        <w:tc>
          <w:tcPr>
            <w:tcW w:w="4122" w:type="dxa"/>
            <w:shd w:val="clear" w:color="auto" w:fill="FFFFFF"/>
            <w:tcMar>
              <w:top w:w="60" w:type="dxa"/>
              <w:left w:w="75" w:type="dxa"/>
              <w:bottom w:w="60" w:type="dxa"/>
              <w:right w:w="75" w:type="dxa"/>
            </w:tcMar>
            <w:hideMark/>
          </w:tcPr>
          <w:p w14:paraId="0DDFFCF4" w14:textId="77777777" w:rsidR="007534DA" w:rsidRPr="007534DA" w:rsidRDefault="007534DA" w:rsidP="007534DA">
            <w:pPr>
              <w:spacing w:after="150" w:line="240" w:lineRule="auto"/>
              <w:jc w:val="both"/>
              <w:rPr>
                <w:rFonts w:ascii="Times New Roman" w:hAnsi="Times New Roman" w:cs="Times New Roman"/>
                <w:color w:val="333333"/>
                <w:shd w:val="clear" w:color="auto" w:fill="FFFFFF"/>
              </w:rPr>
            </w:pPr>
            <w:r w:rsidRPr="007534DA">
              <w:rPr>
                <w:rFonts w:ascii="Times New Roman" w:hAnsi="Times New Roman" w:cs="Times New Roman"/>
                <w:color w:val="333333"/>
                <w:shd w:val="clear" w:color="auto" w:fill="FFFFFF"/>
              </w:rPr>
              <w:t>Atsakydama į tiekėjo klausimą 2024-01-02 perkančioji organizacija atsakė, kad „&lt;...&gt; Pakanka pateikti paraišką bei Pirkimo dokumentuose nurodytas deklaracijas. &lt;...&gt;“, nors pirkimo dokumentų 5.5. punkte nurodyta, jog Paraišką sudaro:</w:t>
            </w:r>
          </w:p>
          <w:p w14:paraId="14C6803E" w14:textId="77777777" w:rsidR="007534DA" w:rsidRPr="007534DA" w:rsidRDefault="007534DA" w:rsidP="00510895">
            <w:pPr>
              <w:spacing w:after="0" w:line="240" w:lineRule="auto"/>
              <w:jc w:val="both"/>
              <w:rPr>
                <w:rFonts w:ascii="Times New Roman" w:hAnsi="Times New Roman" w:cs="Times New Roman"/>
                <w:color w:val="333333"/>
                <w:shd w:val="clear" w:color="auto" w:fill="FFFFFF"/>
              </w:rPr>
            </w:pPr>
            <w:r w:rsidRPr="007534DA">
              <w:rPr>
                <w:rFonts w:ascii="Times New Roman" w:hAnsi="Times New Roman" w:cs="Times New Roman"/>
                <w:color w:val="333333"/>
                <w:shd w:val="clear" w:color="auto" w:fill="FFFFFF"/>
              </w:rPr>
              <w:t>„5.5.1. Paraiškos forma (pirkimo sąlygų 2 priedas (#ketvirtaspriedas));</w:t>
            </w:r>
          </w:p>
          <w:p w14:paraId="12DC0EE1" w14:textId="77777777" w:rsidR="007534DA" w:rsidRPr="007534DA" w:rsidRDefault="007534DA" w:rsidP="00510895">
            <w:pPr>
              <w:spacing w:after="0" w:line="240" w:lineRule="auto"/>
              <w:jc w:val="both"/>
              <w:rPr>
                <w:rFonts w:ascii="Times New Roman" w:hAnsi="Times New Roman" w:cs="Times New Roman"/>
                <w:color w:val="333333"/>
                <w:shd w:val="clear" w:color="auto" w:fill="FFFFFF"/>
              </w:rPr>
            </w:pPr>
            <w:r w:rsidRPr="007534DA">
              <w:rPr>
                <w:rFonts w:ascii="Times New Roman" w:hAnsi="Times New Roman" w:cs="Times New Roman"/>
                <w:color w:val="333333"/>
                <w:shd w:val="clear" w:color="auto" w:fill="FFFFFF"/>
              </w:rPr>
              <w:t>5.5.2. EBVPD (pirkimo sąlygų 1 priedas „EBVPD“ (#ketvpriedas));</w:t>
            </w:r>
          </w:p>
          <w:p w14:paraId="19DEFF64" w14:textId="77777777" w:rsidR="007534DA" w:rsidRPr="007534DA" w:rsidRDefault="007534DA" w:rsidP="00510895">
            <w:pPr>
              <w:spacing w:after="0" w:line="240" w:lineRule="auto"/>
              <w:jc w:val="both"/>
              <w:rPr>
                <w:rFonts w:ascii="Times New Roman" w:hAnsi="Times New Roman" w:cs="Times New Roman"/>
                <w:color w:val="333333"/>
                <w:shd w:val="clear" w:color="auto" w:fill="FFFFFF"/>
              </w:rPr>
            </w:pPr>
            <w:r w:rsidRPr="007534DA">
              <w:rPr>
                <w:rFonts w:ascii="Times New Roman" w:hAnsi="Times New Roman" w:cs="Times New Roman"/>
                <w:color w:val="333333"/>
                <w:shd w:val="clear" w:color="auto" w:fill="FFFFFF"/>
              </w:rPr>
              <w:t xml:space="preserve">5.5.3. jei paraišką pateikia ūkio subjektų grupė, jungtinės veiklos sutarties kopija, pasirašyta visų jungtinės veiklos sutarties partnerių; </w:t>
            </w:r>
          </w:p>
          <w:p w14:paraId="45CC60A4" w14:textId="77777777" w:rsidR="007534DA" w:rsidRPr="007534DA" w:rsidRDefault="007534DA" w:rsidP="00510895">
            <w:pPr>
              <w:spacing w:after="0" w:line="240" w:lineRule="auto"/>
              <w:jc w:val="both"/>
              <w:rPr>
                <w:rFonts w:ascii="Times New Roman" w:hAnsi="Times New Roman" w:cs="Times New Roman"/>
                <w:color w:val="333333"/>
                <w:shd w:val="clear" w:color="auto" w:fill="FFFFFF"/>
              </w:rPr>
            </w:pPr>
            <w:r w:rsidRPr="007534DA">
              <w:rPr>
                <w:rFonts w:ascii="Times New Roman" w:hAnsi="Times New Roman" w:cs="Times New Roman"/>
                <w:color w:val="333333"/>
                <w:shd w:val="clear" w:color="auto" w:fill="FFFFFF"/>
              </w:rPr>
              <w:t>5.5.4. jei paraišką pasirašo tiekėjo vadovo įgaliotas asmuo, dokumentas, įrodantis to asmens teisę pasirašyti paraišką ir prisiimti visus su tuo susijusius įsipareigojimus;</w:t>
            </w:r>
          </w:p>
          <w:p w14:paraId="5920722D" w14:textId="77777777" w:rsidR="007534DA" w:rsidRPr="007534DA" w:rsidRDefault="007534DA" w:rsidP="00510895">
            <w:pPr>
              <w:spacing w:after="0" w:line="240" w:lineRule="auto"/>
              <w:jc w:val="both"/>
              <w:rPr>
                <w:rFonts w:ascii="Times New Roman" w:hAnsi="Times New Roman" w:cs="Times New Roman"/>
                <w:color w:val="333333"/>
                <w:shd w:val="clear" w:color="auto" w:fill="FFFFFF"/>
              </w:rPr>
            </w:pPr>
            <w:r w:rsidRPr="007534DA">
              <w:rPr>
                <w:rFonts w:ascii="Times New Roman" w:hAnsi="Times New Roman" w:cs="Times New Roman"/>
                <w:color w:val="333333"/>
                <w:shd w:val="clear" w:color="auto" w:fill="FFFFFF"/>
              </w:rPr>
              <w:t>5.5.5. jei tiekėjas remiasi kitų ūkio subjektų pajėgumais – įrodymai, kad vykdant pirkimo sutartį šių ūkio subjektų ištekliai jam bus prieinami.“</w:t>
            </w:r>
          </w:p>
          <w:p w14:paraId="57F82B01" w14:textId="77777777" w:rsidR="007534DA" w:rsidRPr="007534DA" w:rsidRDefault="007534DA" w:rsidP="007534DA">
            <w:pPr>
              <w:spacing w:after="150" w:line="240" w:lineRule="auto"/>
              <w:jc w:val="both"/>
              <w:rPr>
                <w:rFonts w:ascii="Times New Roman" w:hAnsi="Times New Roman" w:cs="Times New Roman"/>
                <w:color w:val="333333"/>
                <w:shd w:val="clear" w:color="auto" w:fill="FFFFFF"/>
              </w:rPr>
            </w:pPr>
            <w:r w:rsidRPr="007534DA">
              <w:rPr>
                <w:rFonts w:ascii="Times New Roman" w:hAnsi="Times New Roman" w:cs="Times New Roman"/>
                <w:color w:val="333333"/>
                <w:shd w:val="clear" w:color="auto" w:fill="FFFFFF"/>
              </w:rPr>
              <w:t>Pirkimo dokumentų  8.1.12-8.1.14 punktuose kalbama apie atitikimą VPĮ 45 straipsnio 21 dalių 1, 2, 3 punktams ir 92 straipsnio 15 daliai, o šiam atitikimui įrodyti prašoma pateikti pirkimo sąlygų 4 priedą „Tiekėjo deklaraciją“. Taip pat šiuose punktuose nurodyta „Dokumentų, patvirtinančių pašalinimo pagrindų nebuvimą, yra prašoma pateikti:</w:t>
            </w:r>
          </w:p>
          <w:p w14:paraId="3B1BA2ED" w14:textId="77777777" w:rsidR="007534DA" w:rsidRPr="007534DA" w:rsidRDefault="007534DA" w:rsidP="00510895">
            <w:pPr>
              <w:spacing w:after="0" w:line="240" w:lineRule="auto"/>
              <w:jc w:val="both"/>
              <w:rPr>
                <w:rFonts w:ascii="Times New Roman" w:hAnsi="Times New Roman" w:cs="Times New Roman"/>
                <w:color w:val="333333"/>
                <w:shd w:val="clear" w:color="auto" w:fill="FFFFFF"/>
              </w:rPr>
            </w:pPr>
            <w:r w:rsidRPr="007534DA">
              <w:rPr>
                <w:rFonts w:ascii="Times New Roman" w:hAnsi="Times New Roman" w:cs="Times New Roman"/>
                <w:color w:val="333333"/>
                <w:shd w:val="clear" w:color="auto" w:fill="FFFFFF"/>
              </w:rPr>
              <w:t>- iš konkrečiame pirkime nustatyto ekonomiškai naudingiausią pasiūlymą pateikusio tiekėjo (-ų)</w:t>
            </w:r>
          </w:p>
          <w:p w14:paraId="559AD258" w14:textId="77777777" w:rsidR="007534DA" w:rsidRPr="007534DA" w:rsidRDefault="007534DA" w:rsidP="00510895">
            <w:pPr>
              <w:spacing w:after="0" w:line="240" w:lineRule="auto"/>
              <w:jc w:val="both"/>
              <w:rPr>
                <w:rFonts w:ascii="Times New Roman" w:hAnsi="Times New Roman" w:cs="Times New Roman"/>
                <w:color w:val="333333"/>
                <w:shd w:val="clear" w:color="auto" w:fill="FFFFFF"/>
              </w:rPr>
            </w:pPr>
            <w:r w:rsidRPr="007534DA">
              <w:rPr>
                <w:rFonts w:ascii="Times New Roman" w:hAnsi="Times New Roman" w:cs="Times New Roman"/>
                <w:color w:val="333333"/>
                <w:shd w:val="clear" w:color="auto" w:fill="FFFFFF"/>
              </w:rPr>
              <w:t>arba</w:t>
            </w:r>
          </w:p>
          <w:p w14:paraId="02ACBC95" w14:textId="77777777" w:rsidR="007534DA" w:rsidRPr="007534DA" w:rsidRDefault="007534DA" w:rsidP="00510895">
            <w:pPr>
              <w:spacing w:after="0" w:line="240" w:lineRule="auto"/>
              <w:jc w:val="both"/>
              <w:rPr>
                <w:rFonts w:ascii="Times New Roman" w:hAnsi="Times New Roman" w:cs="Times New Roman"/>
                <w:color w:val="333333"/>
                <w:shd w:val="clear" w:color="auto" w:fill="FFFFFF"/>
              </w:rPr>
            </w:pPr>
            <w:r w:rsidRPr="007534DA">
              <w:rPr>
                <w:rFonts w:ascii="Times New Roman" w:hAnsi="Times New Roman" w:cs="Times New Roman"/>
                <w:color w:val="333333"/>
                <w:shd w:val="clear" w:color="auto" w:fill="FFFFFF"/>
              </w:rPr>
              <w:t>- vadovaujantis šių pirkimo sąlygų 5.6 punkto nuostatomis iš visų ar dalies kandidatų arba dalyvių.“</w:t>
            </w:r>
          </w:p>
          <w:p w14:paraId="1B64DE6C" w14:textId="0DD4B8AD" w:rsidR="00812869" w:rsidRPr="00945AF7" w:rsidRDefault="007534DA" w:rsidP="007534DA">
            <w:pPr>
              <w:spacing w:after="150" w:line="240" w:lineRule="auto"/>
              <w:jc w:val="both"/>
              <w:rPr>
                <w:rFonts w:ascii="Times New Roman" w:eastAsia="Times New Roman" w:hAnsi="Times New Roman" w:cs="Times New Roman"/>
                <w:color w:val="333333"/>
                <w:kern w:val="0"/>
                <w:lang w:eastAsia="lt-LT"/>
                <w14:ligatures w14:val="none"/>
              </w:rPr>
            </w:pPr>
            <w:r w:rsidRPr="007534DA">
              <w:rPr>
                <w:rFonts w:ascii="Times New Roman" w:hAnsi="Times New Roman" w:cs="Times New Roman"/>
                <w:color w:val="333333"/>
                <w:shd w:val="clear" w:color="auto" w:fill="FFFFFF"/>
              </w:rPr>
              <w:t xml:space="preserve">Prašome patikslinti kada reikia pateikti pirkimo sąlygų 4 priedą „Tiekėjo deklaracija“ ar kartu su paraiška, ar iš konkrečiame pirkime nustatyto ekonomiškai naudingiausią </w:t>
            </w:r>
            <w:r w:rsidRPr="007534DA">
              <w:rPr>
                <w:rFonts w:ascii="Times New Roman" w:hAnsi="Times New Roman" w:cs="Times New Roman"/>
                <w:color w:val="333333"/>
                <w:shd w:val="clear" w:color="auto" w:fill="FFFFFF"/>
              </w:rPr>
              <w:lastRenderedPageBreak/>
              <w:t>pasiūlymą pateikusio tiekėjo (-ų), ar vadovaujantis šių pirkimo sąlygų 5.6 punkto nuostatomis iš visų ar dalies kandidatų arba dalyvių?</w:t>
            </w:r>
          </w:p>
        </w:tc>
        <w:tc>
          <w:tcPr>
            <w:tcW w:w="0" w:type="auto"/>
            <w:shd w:val="clear" w:color="auto" w:fill="FFFFFF"/>
            <w:tcMar>
              <w:top w:w="60" w:type="dxa"/>
              <w:left w:w="75" w:type="dxa"/>
              <w:bottom w:w="60" w:type="dxa"/>
              <w:right w:w="75" w:type="dxa"/>
            </w:tcMar>
            <w:hideMark/>
          </w:tcPr>
          <w:p w14:paraId="76241824" w14:textId="77777777" w:rsidR="00510895" w:rsidRPr="00510895" w:rsidRDefault="00510895" w:rsidP="00510895">
            <w:pPr>
              <w:spacing w:after="150" w:line="240" w:lineRule="auto"/>
              <w:jc w:val="both"/>
              <w:rPr>
                <w:rFonts w:ascii="Times New Roman" w:hAnsi="Times New Roman" w:cs="Times New Roman"/>
                <w:color w:val="333333"/>
                <w:shd w:val="clear" w:color="auto" w:fill="FFFFFF"/>
              </w:rPr>
            </w:pPr>
            <w:r w:rsidRPr="00510895">
              <w:rPr>
                <w:rFonts w:ascii="Times New Roman" w:hAnsi="Times New Roman" w:cs="Times New Roman"/>
                <w:color w:val="333333"/>
                <w:shd w:val="clear" w:color="auto" w:fill="FFFFFF"/>
              </w:rPr>
              <w:lastRenderedPageBreak/>
              <w:t>Kartu su užpildyta paraiškos forma (pirkimo sąlygų 2 priedas) tiekėjas turi pateikti visus pirkimo sąlygų 5.5 p. nurodytus dokumentus t. y.:</w:t>
            </w:r>
          </w:p>
          <w:p w14:paraId="7CF857B5" w14:textId="77777777" w:rsidR="00510895" w:rsidRPr="00510895" w:rsidRDefault="00510895" w:rsidP="00510895">
            <w:pPr>
              <w:spacing w:after="150" w:line="240" w:lineRule="auto"/>
              <w:jc w:val="both"/>
              <w:rPr>
                <w:rFonts w:ascii="Times New Roman" w:hAnsi="Times New Roman" w:cs="Times New Roman"/>
                <w:color w:val="333333"/>
                <w:shd w:val="clear" w:color="auto" w:fill="FFFFFF"/>
              </w:rPr>
            </w:pPr>
            <w:r w:rsidRPr="00510895">
              <w:rPr>
                <w:rFonts w:ascii="Times New Roman" w:hAnsi="Times New Roman" w:cs="Times New Roman"/>
                <w:color w:val="333333"/>
                <w:shd w:val="clear" w:color="auto" w:fill="FFFFFF"/>
              </w:rPr>
              <w:t>1. Paraiškos formą (pirkimo sąlygų 2 priedas);</w:t>
            </w:r>
          </w:p>
          <w:p w14:paraId="4ECF6C94" w14:textId="77777777" w:rsidR="00510895" w:rsidRPr="00510895" w:rsidRDefault="00510895" w:rsidP="00510895">
            <w:pPr>
              <w:spacing w:after="150" w:line="240" w:lineRule="auto"/>
              <w:jc w:val="both"/>
              <w:rPr>
                <w:rFonts w:ascii="Times New Roman" w:hAnsi="Times New Roman" w:cs="Times New Roman"/>
                <w:color w:val="333333"/>
                <w:shd w:val="clear" w:color="auto" w:fill="FFFFFF"/>
              </w:rPr>
            </w:pPr>
            <w:r w:rsidRPr="00510895">
              <w:rPr>
                <w:rFonts w:ascii="Times New Roman" w:hAnsi="Times New Roman" w:cs="Times New Roman"/>
                <w:color w:val="333333"/>
                <w:shd w:val="clear" w:color="auto" w:fill="FFFFFF"/>
              </w:rPr>
              <w:t>2. EBVPD (pirkimo sąlygų 1 priedas „EBVPD“);</w:t>
            </w:r>
          </w:p>
          <w:p w14:paraId="431A707D" w14:textId="77777777" w:rsidR="00510895" w:rsidRPr="00510895" w:rsidRDefault="00510895" w:rsidP="00510895">
            <w:pPr>
              <w:spacing w:after="150" w:line="240" w:lineRule="auto"/>
              <w:jc w:val="both"/>
              <w:rPr>
                <w:rFonts w:ascii="Times New Roman" w:hAnsi="Times New Roman" w:cs="Times New Roman"/>
                <w:color w:val="333333"/>
                <w:shd w:val="clear" w:color="auto" w:fill="FFFFFF"/>
              </w:rPr>
            </w:pPr>
            <w:r w:rsidRPr="00510895">
              <w:rPr>
                <w:rFonts w:ascii="Times New Roman" w:hAnsi="Times New Roman" w:cs="Times New Roman"/>
                <w:color w:val="333333"/>
                <w:shd w:val="clear" w:color="auto" w:fill="FFFFFF"/>
              </w:rPr>
              <w:t>3. Pirkimo sąlygų 5.5.3-5.5.5 p. nurodytus dokumentus pagal tiekėjo poreikį.</w:t>
            </w:r>
          </w:p>
          <w:p w14:paraId="07B584C8" w14:textId="67FA729F" w:rsidR="00812869" w:rsidRPr="00945AF7" w:rsidRDefault="00510895" w:rsidP="00510895">
            <w:pPr>
              <w:spacing w:after="150" w:line="240" w:lineRule="auto"/>
              <w:jc w:val="both"/>
              <w:rPr>
                <w:rFonts w:ascii="Times New Roman" w:eastAsia="Times New Roman" w:hAnsi="Times New Roman" w:cs="Times New Roman"/>
                <w:color w:val="333333"/>
                <w:kern w:val="0"/>
                <w:lang w:eastAsia="lt-LT"/>
                <w14:ligatures w14:val="none"/>
              </w:rPr>
            </w:pPr>
            <w:r w:rsidRPr="00510895">
              <w:rPr>
                <w:rFonts w:ascii="Times New Roman" w:hAnsi="Times New Roman" w:cs="Times New Roman"/>
                <w:color w:val="333333"/>
                <w:shd w:val="clear" w:color="auto" w:fill="FFFFFF"/>
              </w:rPr>
              <w:t>Pirkimo sąlygų 8.1.1.-8.1.2., ir 8.1.12-8.1.13 p. nurodytų dokumentų pateikti neprivaloma su paraiška, tačiau kaip ir nurodyta pirkimo sąlygų 5.6. punkte, perkančioji organizacija gali paprašyti šių dokumentų bet kuriuo DPS galiojimo laikotarpiu. Dažniausiai perkančioji organizacija pašalinimo pagrindų nebuvimą įrodančių dokumentų prašo įvertinus tiekėjų pateiktas paraiškas, iš kvalifikuotais tiekėjais nustatytų dalyvių. Tad tiekėjai gali, bet neprivalo, kartu su paraiška pateikti 8.1.1.-8.1.2. ir  8.1.12-8.1.13 p. nurodytus dokumentus.</w:t>
            </w:r>
          </w:p>
        </w:tc>
      </w:tr>
    </w:tbl>
    <w:p w14:paraId="7AD92CE2" w14:textId="77777777" w:rsidR="00881F62" w:rsidRPr="00812869" w:rsidRDefault="00881F62" w:rsidP="00881F62">
      <w:pPr>
        <w:rPr>
          <w:rFonts w:ascii="Times New Roman" w:hAnsi="Times New Roman" w:cs="Times New Roman"/>
          <w:sz w:val="24"/>
          <w:szCs w:val="24"/>
        </w:rPr>
      </w:pPr>
    </w:p>
    <w:p w14:paraId="7977BCF2" w14:textId="77777777" w:rsidR="00881F62" w:rsidRDefault="00881F62" w:rsidP="00881F62">
      <w:pPr>
        <w:rPr>
          <w:rFonts w:ascii="Times New Roman" w:hAnsi="Times New Roman" w:cs="Times New Roman"/>
          <w:sz w:val="24"/>
          <w:szCs w:val="24"/>
        </w:rPr>
      </w:pPr>
    </w:p>
    <w:p w14:paraId="1DCD3A85" w14:textId="77777777" w:rsidR="00DE37D3" w:rsidRDefault="00DE37D3" w:rsidP="00881F62">
      <w:pPr>
        <w:rPr>
          <w:rFonts w:ascii="Times New Roman" w:hAnsi="Times New Roman" w:cs="Times New Roman"/>
          <w:sz w:val="24"/>
          <w:szCs w:val="24"/>
        </w:rPr>
      </w:pPr>
    </w:p>
    <w:p w14:paraId="7FC04ED1" w14:textId="77777777" w:rsidR="00DE37D3" w:rsidRDefault="00DE37D3" w:rsidP="00881F62">
      <w:pPr>
        <w:rPr>
          <w:rFonts w:ascii="Times New Roman" w:hAnsi="Times New Roman" w:cs="Times New Roman"/>
          <w:sz w:val="24"/>
          <w:szCs w:val="24"/>
        </w:rPr>
      </w:pPr>
    </w:p>
    <w:p w14:paraId="0832A86E" w14:textId="77777777" w:rsidR="00DE37D3" w:rsidRDefault="00DE37D3" w:rsidP="00881F62">
      <w:pPr>
        <w:rPr>
          <w:rFonts w:ascii="Times New Roman" w:hAnsi="Times New Roman" w:cs="Times New Roman"/>
          <w:sz w:val="24"/>
          <w:szCs w:val="24"/>
        </w:rPr>
      </w:pPr>
    </w:p>
    <w:p w14:paraId="793D2150" w14:textId="77777777" w:rsidR="00DE37D3" w:rsidRDefault="00DE37D3" w:rsidP="00881F62">
      <w:pPr>
        <w:rPr>
          <w:rFonts w:ascii="Times New Roman" w:hAnsi="Times New Roman" w:cs="Times New Roman"/>
          <w:sz w:val="24"/>
          <w:szCs w:val="24"/>
        </w:rPr>
      </w:pPr>
    </w:p>
    <w:p w14:paraId="16466038" w14:textId="77777777" w:rsidR="00DE37D3" w:rsidRDefault="00DE37D3" w:rsidP="00881F62">
      <w:pPr>
        <w:rPr>
          <w:rFonts w:ascii="Times New Roman" w:hAnsi="Times New Roman" w:cs="Times New Roman"/>
          <w:sz w:val="24"/>
          <w:szCs w:val="24"/>
        </w:rPr>
      </w:pPr>
    </w:p>
    <w:p w14:paraId="27B40A31" w14:textId="77777777" w:rsidR="00DE37D3" w:rsidRDefault="00DE37D3" w:rsidP="00881F62">
      <w:pPr>
        <w:rPr>
          <w:rFonts w:ascii="Times New Roman" w:hAnsi="Times New Roman" w:cs="Times New Roman"/>
          <w:sz w:val="24"/>
          <w:szCs w:val="24"/>
        </w:rPr>
      </w:pPr>
    </w:p>
    <w:p w14:paraId="7D11FCAC" w14:textId="77777777" w:rsidR="00DE37D3" w:rsidRDefault="00DE37D3" w:rsidP="00881F62">
      <w:pPr>
        <w:rPr>
          <w:rFonts w:ascii="Times New Roman" w:hAnsi="Times New Roman" w:cs="Times New Roman"/>
          <w:sz w:val="24"/>
          <w:szCs w:val="24"/>
        </w:rPr>
      </w:pPr>
    </w:p>
    <w:p w14:paraId="35ACB434" w14:textId="77777777" w:rsidR="00DE37D3" w:rsidRDefault="00DE37D3" w:rsidP="00881F62">
      <w:pPr>
        <w:rPr>
          <w:rFonts w:ascii="Times New Roman" w:hAnsi="Times New Roman" w:cs="Times New Roman"/>
          <w:sz w:val="24"/>
          <w:szCs w:val="24"/>
        </w:rPr>
      </w:pPr>
    </w:p>
    <w:p w14:paraId="7180F67E" w14:textId="77777777" w:rsidR="00DE37D3" w:rsidRDefault="00DE37D3" w:rsidP="00881F62">
      <w:pPr>
        <w:rPr>
          <w:rFonts w:ascii="Times New Roman" w:hAnsi="Times New Roman" w:cs="Times New Roman"/>
          <w:sz w:val="24"/>
          <w:szCs w:val="24"/>
        </w:rPr>
      </w:pPr>
    </w:p>
    <w:p w14:paraId="0F0F0B5E" w14:textId="77777777" w:rsidR="00DE37D3" w:rsidRDefault="00DE37D3" w:rsidP="00881F62">
      <w:pPr>
        <w:rPr>
          <w:rFonts w:ascii="Times New Roman" w:hAnsi="Times New Roman" w:cs="Times New Roman"/>
          <w:sz w:val="24"/>
          <w:szCs w:val="24"/>
        </w:rPr>
      </w:pPr>
    </w:p>
    <w:p w14:paraId="0FF7FB8F" w14:textId="77777777" w:rsidR="00DE37D3" w:rsidRDefault="00DE37D3" w:rsidP="00881F62">
      <w:pPr>
        <w:rPr>
          <w:rFonts w:ascii="Times New Roman" w:hAnsi="Times New Roman" w:cs="Times New Roman"/>
          <w:sz w:val="24"/>
          <w:szCs w:val="24"/>
        </w:rPr>
      </w:pPr>
    </w:p>
    <w:p w14:paraId="6CEA5A8F" w14:textId="77777777" w:rsidR="00DE37D3" w:rsidRDefault="00DE37D3" w:rsidP="00881F62">
      <w:pPr>
        <w:rPr>
          <w:rFonts w:ascii="Times New Roman" w:hAnsi="Times New Roman" w:cs="Times New Roman"/>
          <w:sz w:val="24"/>
          <w:szCs w:val="24"/>
        </w:rPr>
      </w:pPr>
    </w:p>
    <w:p w14:paraId="3C6A82D2" w14:textId="77777777" w:rsidR="00DE37D3" w:rsidRDefault="00DE37D3" w:rsidP="00881F62">
      <w:pPr>
        <w:rPr>
          <w:rFonts w:ascii="Times New Roman" w:hAnsi="Times New Roman" w:cs="Times New Roman"/>
          <w:sz w:val="24"/>
          <w:szCs w:val="24"/>
        </w:rPr>
      </w:pPr>
    </w:p>
    <w:p w14:paraId="1AB5C4E9" w14:textId="77777777" w:rsidR="00DE37D3" w:rsidRDefault="00DE37D3" w:rsidP="00881F62">
      <w:pPr>
        <w:rPr>
          <w:rFonts w:ascii="Times New Roman" w:hAnsi="Times New Roman" w:cs="Times New Roman"/>
          <w:sz w:val="24"/>
          <w:szCs w:val="24"/>
        </w:rPr>
      </w:pPr>
    </w:p>
    <w:p w14:paraId="72CF85D8" w14:textId="77777777" w:rsidR="00DE37D3" w:rsidRDefault="00DE37D3" w:rsidP="00881F62">
      <w:pPr>
        <w:rPr>
          <w:rFonts w:ascii="Times New Roman" w:hAnsi="Times New Roman" w:cs="Times New Roman"/>
          <w:sz w:val="24"/>
          <w:szCs w:val="24"/>
        </w:rPr>
      </w:pPr>
    </w:p>
    <w:p w14:paraId="657141F0" w14:textId="77777777" w:rsidR="00D405B6" w:rsidRDefault="00D405B6" w:rsidP="00881F62">
      <w:pPr>
        <w:rPr>
          <w:rFonts w:ascii="Times New Roman" w:hAnsi="Times New Roman" w:cs="Times New Roman"/>
          <w:sz w:val="24"/>
          <w:szCs w:val="24"/>
        </w:rPr>
      </w:pPr>
    </w:p>
    <w:p w14:paraId="01BDBA69" w14:textId="77777777" w:rsidR="00D405B6" w:rsidRDefault="00D405B6" w:rsidP="00881F62">
      <w:pPr>
        <w:rPr>
          <w:rFonts w:ascii="Times New Roman" w:hAnsi="Times New Roman" w:cs="Times New Roman"/>
          <w:sz w:val="24"/>
          <w:szCs w:val="24"/>
        </w:rPr>
      </w:pPr>
    </w:p>
    <w:p w14:paraId="6310E460" w14:textId="77777777" w:rsidR="00D405B6" w:rsidRDefault="00D405B6" w:rsidP="00881F62">
      <w:pPr>
        <w:rPr>
          <w:rFonts w:ascii="Times New Roman" w:hAnsi="Times New Roman" w:cs="Times New Roman"/>
          <w:sz w:val="24"/>
          <w:szCs w:val="24"/>
        </w:rPr>
      </w:pPr>
    </w:p>
    <w:p w14:paraId="5CB140F6" w14:textId="77777777" w:rsidR="00D405B6" w:rsidRDefault="00D405B6" w:rsidP="00881F62">
      <w:pPr>
        <w:rPr>
          <w:rFonts w:ascii="Times New Roman" w:hAnsi="Times New Roman" w:cs="Times New Roman"/>
          <w:sz w:val="24"/>
          <w:szCs w:val="24"/>
        </w:rPr>
      </w:pPr>
    </w:p>
    <w:p w14:paraId="40E77BDB" w14:textId="77777777" w:rsidR="00D405B6" w:rsidRDefault="00D405B6" w:rsidP="00881F62">
      <w:pPr>
        <w:rPr>
          <w:rFonts w:ascii="Times New Roman" w:hAnsi="Times New Roman" w:cs="Times New Roman"/>
          <w:sz w:val="24"/>
          <w:szCs w:val="24"/>
        </w:rPr>
      </w:pPr>
    </w:p>
    <w:p w14:paraId="64307AE1" w14:textId="77777777" w:rsidR="00D405B6" w:rsidRDefault="00D405B6" w:rsidP="00881F62">
      <w:pPr>
        <w:rPr>
          <w:rFonts w:ascii="Times New Roman" w:hAnsi="Times New Roman" w:cs="Times New Roman"/>
          <w:sz w:val="24"/>
          <w:szCs w:val="24"/>
        </w:rPr>
      </w:pPr>
    </w:p>
    <w:p w14:paraId="66404216" w14:textId="77777777" w:rsidR="00D405B6" w:rsidRDefault="00D405B6" w:rsidP="00881F62">
      <w:pPr>
        <w:rPr>
          <w:rFonts w:ascii="Times New Roman" w:hAnsi="Times New Roman" w:cs="Times New Roman"/>
          <w:sz w:val="24"/>
          <w:szCs w:val="24"/>
        </w:rPr>
      </w:pPr>
    </w:p>
    <w:p w14:paraId="4C1DA693" w14:textId="77777777" w:rsidR="00DE37D3" w:rsidRPr="00812869" w:rsidRDefault="00DE37D3" w:rsidP="00881F62">
      <w:pPr>
        <w:rPr>
          <w:rFonts w:ascii="Times New Roman" w:hAnsi="Times New Roman" w:cs="Times New Roman"/>
          <w:sz w:val="24"/>
          <w:szCs w:val="24"/>
        </w:rPr>
      </w:pPr>
    </w:p>
    <w:p w14:paraId="5470658F" w14:textId="50B61C61" w:rsidR="00881F62" w:rsidRPr="00812869" w:rsidRDefault="00881F62" w:rsidP="00881F62">
      <w:pPr>
        <w:rPr>
          <w:rFonts w:ascii="Times New Roman" w:hAnsi="Times New Roman" w:cs="Times New Roman"/>
        </w:rPr>
      </w:pPr>
      <w:r w:rsidRPr="00812869">
        <w:rPr>
          <w:rFonts w:ascii="Times New Roman" w:hAnsi="Times New Roman" w:cs="Times New Roman"/>
        </w:rPr>
        <w:t xml:space="preserve">Tomas Guzelis, tel. +370 694 36794, el. p. </w:t>
      </w:r>
      <w:hyperlink r:id="rId4" w:history="1">
        <w:r w:rsidRPr="00812869">
          <w:rPr>
            <w:rStyle w:val="Hipersaitas"/>
            <w:rFonts w:ascii="Times New Roman" w:hAnsi="Times New Roman" w:cs="Times New Roman"/>
          </w:rPr>
          <w:t>tomas.guzelis@keliuprieziura.lt</w:t>
        </w:r>
      </w:hyperlink>
      <w:r w:rsidRPr="00812869">
        <w:rPr>
          <w:rFonts w:ascii="Times New Roman" w:hAnsi="Times New Roman" w:cs="Times New Roman"/>
        </w:rPr>
        <w:t xml:space="preserve"> </w:t>
      </w:r>
    </w:p>
    <w:sectPr w:rsidR="00881F62" w:rsidRPr="0081286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4D1"/>
    <w:rsid w:val="001F2F58"/>
    <w:rsid w:val="00510895"/>
    <w:rsid w:val="007534DA"/>
    <w:rsid w:val="00812869"/>
    <w:rsid w:val="00881F62"/>
    <w:rsid w:val="00945AF7"/>
    <w:rsid w:val="00970E86"/>
    <w:rsid w:val="00A554D1"/>
    <w:rsid w:val="00D25235"/>
    <w:rsid w:val="00D405B6"/>
    <w:rsid w:val="00DE37D3"/>
    <w:rsid w:val="00EE3830"/>
    <w:rsid w:val="00F164EA"/>
    <w:rsid w:val="00F233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09411"/>
  <w15:chartTrackingRefBased/>
  <w15:docId w15:val="{AF92C2EB-0946-4B7C-B607-CF85E4D0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881F6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881F62"/>
    <w:rPr>
      <w:b/>
      <w:bCs/>
    </w:rPr>
  </w:style>
  <w:style w:type="character" w:styleId="Hipersaitas">
    <w:name w:val="Hyperlink"/>
    <w:basedOn w:val="Numatytasispastraiposriftas"/>
    <w:uiPriority w:val="99"/>
    <w:unhideWhenUsed/>
    <w:rsid w:val="00881F62"/>
    <w:rPr>
      <w:color w:val="0563C1" w:themeColor="hyperlink"/>
      <w:u w:val="single"/>
    </w:rPr>
  </w:style>
  <w:style w:type="character" w:styleId="Neapdorotaspaminjimas">
    <w:name w:val="Unresolved Mention"/>
    <w:basedOn w:val="Numatytasispastraiposriftas"/>
    <w:uiPriority w:val="99"/>
    <w:semiHidden/>
    <w:unhideWhenUsed/>
    <w:rsid w:val="00881F62"/>
    <w:rPr>
      <w:color w:val="605E5C"/>
      <w:shd w:val="clear" w:color="auto" w:fill="E1DFDD"/>
    </w:rPr>
  </w:style>
  <w:style w:type="character" w:styleId="Emfaz">
    <w:name w:val="Emphasis"/>
    <w:basedOn w:val="Numatytasispastraiposriftas"/>
    <w:uiPriority w:val="20"/>
    <w:qFormat/>
    <w:rsid w:val="00945A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389">
      <w:bodyDiv w:val="1"/>
      <w:marLeft w:val="0"/>
      <w:marRight w:val="0"/>
      <w:marTop w:val="0"/>
      <w:marBottom w:val="0"/>
      <w:divBdr>
        <w:top w:val="none" w:sz="0" w:space="0" w:color="auto"/>
        <w:left w:val="none" w:sz="0" w:space="0" w:color="auto"/>
        <w:bottom w:val="none" w:sz="0" w:space="0" w:color="auto"/>
        <w:right w:val="none" w:sz="0" w:space="0" w:color="auto"/>
      </w:divBdr>
    </w:div>
    <w:div w:id="206078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omas.guzelis@keliuprieziur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1847</Words>
  <Characters>1054</Characters>
  <Application>Microsoft Office Word</Application>
  <DocSecurity>0</DocSecurity>
  <Lines>8</Lines>
  <Paragraphs>5</Paragraphs>
  <ScaleCrop>false</ScaleCrop>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Guzelis</dc:creator>
  <cp:keywords/>
  <dc:description/>
  <cp:lastModifiedBy>Tomas Guzelis</cp:lastModifiedBy>
  <cp:revision>17</cp:revision>
  <dcterms:created xsi:type="dcterms:W3CDTF">2024-01-17T10:23:00Z</dcterms:created>
  <dcterms:modified xsi:type="dcterms:W3CDTF">2024-01-17T11:17:00Z</dcterms:modified>
</cp:coreProperties>
</file>